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 w:rsidR="0086261E"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>в 20</w:t>
      </w:r>
      <w:r w:rsidR="002422E1">
        <w:rPr>
          <w:rFonts w:ascii="Times New Roman" w:hAnsi="Times New Roman" w:cs="Times New Roman"/>
          <w:sz w:val="28"/>
          <w:szCs w:val="28"/>
        </w:rPr>
        <w:t>2</w:t>
      </w:r>
      <w:r w:rsidR="008F3B37">
        <w:rPr>
          <w:rFonts w:ascii="Times New Roman" w:hAnsi="Times New Roman" w:cs="Times New Roman"/>
          <w:sz w:val="28"/>
          <w:szCs w:val="28"/>
        </w:rPr>
        <w:t>2</w:t>
      </w:r>
      <w:r w:rsidR="0020497C">
        <w:rPr>
          <w:rFonts w:ascii="Times New Roman" w:hAnsi="Times New Roman" w:cs="Times New Roman"/>
          <w:sz w:val="28"/>
          <w:szCs w:val="28"/>
        </w:rPr>
        <w:t>-20</w:t>
      </w:r>
      <w:r w:rsidR="00F96C1A">
        <w:rPr>
          <w:rFonts w:ascii="Times New Roman" w:hAnsi="Times New Roman" w:cs="Times New Roman"/>
          <w:sz w:val="28"/>
          <w:szCs w:val="28"/>
        </w:rPr>
        <w:t>2</w:t>
      </w:r>
      <w:r w:rsidR="008F3B37">
        <w:rPr>
          <w:rFonts w:ascii="Times New Roman" w:hAnsi="Times New Roman" w:cs="Times New Roman"/>
          <w:sz w:val="28"/>
          <w:szCs w:val="28"/>
        </w:rPr>
        <w:t>3</w:t>
      </w:r>
      <w:r w:rsidR="002049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8F3B37">
        <w:rPr>
          <w:rFonts w:ascii="Times New Roman" w:hAnsi="Times New Roman" w:cs="Times New Roman"/>
          <w:sz w:val="28"/>
          <w:szCs w:val="28"/>
        </w:rPr>
        <w:t>8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64B11">
        <w:rPr>
          <w:rFonts w:ascii="Times New Roman" w:hAnsi="Times New Roman" w:cs="Times New Roman"/>
          <w:sz w:val="28"/>
          <w:szCs w:val="28"/>
        </w:rPr>
        <w:t>202</w:t>
      </w:r>
      <w:r w:rsidR="008F3B37">
        <w:rPr>
          <w:rFonts w:ascii="Times New Roman" w:hAnsi="Times New Roman" w:cs="Times New Roman"/>
          <w:sz w:val="28"/>
          <w:szCs w:val="28"/>
        </w:rPr>
        <w:t>3</w:t>
      </w:r>
      <w:r w:rsidR="00264B11">
        <w:rPr>
          <w:rFonts w:ascii="Times New Roman" w:hAnsi="Times New Roman" w:cs="Times New Roman"/>
          <w:sz w:val="28"/>
          <w:szCs w:val="28"/>
        </w:rPr>
        <w:t xml:space="preserve"> г.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текстам, темам и заданиям, сформированным по часовым поясам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>.</w:t>
      </w:r>
    </w:p>
    <w:p w:rsidR="008F3B37" w:rsidRDefault="008F3B37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B37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</w:t>
      </w:r>
      <w:r w:rsidRPr="008F3B37">
        <w:rPr>
          <w:rFonts w:ascii="Times New Roman" w:hAnsi="Times New Roman" w:cs="Times New Roman"/>
          <w:sz w:val="28"/>
          <w:szCs w:val="28"/>
          <w:u w:val="single"/>
        </w:rPr>
        <w:t>две недели</w:t>
      </w:r>
      <w:r w:rsidRPr="008F3B37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2422E1" w:rsidRPr="002422E1" w:rsidRDefault="001D7028" w:rsidP="00242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028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 для каждого участника итогового собеседования составляет примерно 15–16 минут.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="002422E1" w:rsidRPr="00770CE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2422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422E1" w:rsidRPr="002422E1">
        <w:rPr>
          <w:rFonts w:ascii="Times New Roman" w:hAnsi="Times New Roman" w:cs="Times New Roman"/>
          <w:sz w:val="28"/>
          <w:szCs w:val="28"/>
        </w:rPr>
        <w:t>ОВЗ</w:t>
      </w:r>
      <w:r w:rsidR="002422E1">
        <w:rPr>
          <w:rFonts w:ascii="Times New Roman" w:hAnsi="Times New Roman" w:cs="Times New Roman"/>
          <w:sz w:val="28"/>
          <w:szCs w:val="28"/>
        </w:rPr>
        <w:t>)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 </w:t>
      </w:r>
      <w:r w:rsidR="002422E1" w:rsidRPr="00770CE6">
        <w:rPr>
          <w:rFonts w:ascii="Times New Roman" w:hAnsi="Times New Roman" w:cs="Times New Roman"/>
          <w:sz w:val="28"/>
          <w:szCs w:val="28"/>
        </w:rPr>
        <w:t>(при предъявлении копии рекомендации ПМПК)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, участников итогового собеседования – детей-инвалидов и инвалидов </w:t>
      </w:r>
      <w:r w:rsidR="002422E1" w:rsidRPr="00770CE6">
        <w:rPr>
          <w:rFonts w:ascii="Times New Roman" w:hAnsi="Times New Roman" w:cs="Times New Roman"/>
          <w:sz w:val="28"/>
          <w:szCs w:val="28"/>
        </w:rPr>
        <w:t>(при предъявлении справки, подтверждающей инвалидность)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="002422E1" w:rsidRPr="002422E1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9F776B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 w:rsidRPr="00AF05B9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16267A">
        <w:rPr>
          <w:rFonts w:ascii="Times New Roman" w:hAnsi="Times New Roman" w:cs="Times New Roman"/>
          <w:sz w:val="28"/>
          <w:szCs w:val="28"/>
        </w:rPr>
        <w:t>д</w:t>
      </w:r>
      <w:r w:rsidRPr="002422E1">
        <w:rPr>
          <w:rFonts w:ascii="Times New Roman" w:hAnsi="Times New Roman" w:cs="Times New Roman"/>
          <w:sz w:val="28"/>
          <w:szCs w:val="28"/>
        </w:rPr>
        <w:t xml:space="preserve">опускаются к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</w:t>
      </w:r>
      <w:r w:rsidR="008F3B37" w:rsidRPr="008F3B37">
        <w:rPr>
          <w:rFonts w:ascii="Times New Roman" w:hAnsi="Times New Roman" w:cs="Times New Roman"/>
          <w:sz w:val="28"/>
          <w:szCs w:val="28"/>
        </w:rPr>
        <w:t xml:space="preserve">во вторую рабочую среду марта и первый рабочий понедельник мая, т.е. </w:t>
      </w:r>
      <w:r w:rsidR="008F3B3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7028">
        <w:rPr>
          <w:rFonts w:ascii="Times New Roman" w:hAnsi="Times New Roman" w:cs="Times New Roman"/>
          <w:sz w:val="28"/>
          <w:szCs w:val="28"/>
        </w:rPr>
        <w:t>5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F3B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2E1">
        <w:rPr>
          <w:rFonts w:ascii="Times New Roman" w:hAnsi="Times New Roman" w:cs="Times New Roman"/>
          <w:sz w:val="28"/>
          <w:szCs w:val="28"/>
        </w:rPr>
        <w:t>) следующие участники итогового собеседования: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получившие по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явившиеся на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завершившие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документально.</w:t>
      </w:r>
    </w:p>
    <w:p w:rsidR="008F3B37" w:rsidRPr="008F3B37" w:rsidRDefault="008F3B37" w:rsidP="008F3B37">
      <w:pPr>
        <w:ind w:firstLine="709"/>
        <w:jc w:val="both"/>
        <w:rPr>
          <w:rFonts w:eastAsiaTheme="minorEastAsia"/>
          <w:sz w:val="28"/>
          <w:szCs w:val="28"/>
        </w:rPr>
      </w:pPr>
      <w:r w:rsidRPr="008F3B37">
        <w:rPr>
          <w:rFonts w:eastAsiaTheme="minorEastAsia"/>
          <w:sz w:val="28"/>
          <w:szCs w:val="28"/>
        </w:rPr>
        <w:t xml:space="preserve"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</w:t>
      </w:r>
      <w:r w:rsidR="001D7028">
        <w:rPr>
          <w:rFonts w:eastAsiaTheme="minorEastAsia"/>
          <w:sz w:val="28"/>
          <w:szCs w:val="28"/>
        </w:rPr>
        <w:t>хранения и передачи информации.</w:t>
      </w:r>
    </w:p>
    <w:sectPr w:rsidR="008F3B37" w:rsidRPr="008F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6B"/>
    <w:rsid w:val="000741E2"/>
    <w:rsid w:val="0016267A"/>
    <w:rsid w:val="001D7028"/>
    <w:rsid w:val="0020497C"/>
    <w:rsid w:val="002422E1"/>
    <w:rsid w:val="00264B11"/>
    <w:rsid w:val="00290508"/>
    <w:rsid w:val="0049581F"/>
    <w:rsid w:val="00660D4F"/>
    <w:rsid w:val="00770CE6"/>
    <w:rsid w:val="0086261E"/>
    <w:rsid w:val="008E5C91"/>
    <w:rsid w:val="008F3B37"/>
    <w:rsid w:val="00975A78"/>
    <w:rsid w:val="009A31E8"/>
    <w:rsid w:val="009F776B"/>
    <w:rsid w:val="00AA5A4C"/>
    <w:rsid w:val="00AF05B9"/>
    <w:rsid w:val="00C13832"/>
    <w:rsid w:val="00EA633B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образования</cp:lastModifiedBy>
  <cp:revision>2</cp:revision>
  <cp:lastPrinted>2022-11-30T12:55:00Z</cp:lastPrinted>
  <dcterms:created xsi:type="dcterms:W3CDTF">2022-12-28T09:19:00Z</dcterms:created>
  <dcterms:modified xsi:type="dcterms:W3CDTF">2022-12-28T09:19:00Z</dcterms:modified>
</cp:coreProperties>
</file>